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22772" w14:textId="20EFA9CE" w:rsidR="00202056" w:rsidRPr="00202056" w:rsidRDefault="00202056" w:rsidP="00983456">
      <w:pPr>
        <w:ind w:left="142"/>
        <w:jc w:val="center"/>
        <w:rPr>
          <w:rFonts w:asciiTheme="minorHAnsi" w:eastAsia="Calibri" w:hAnsiTheme="minorHAnsi" w:cstheme="minorHAnsi"/>
          <w:b/>
          <w:bCs/>
          <w:sz w:val="20"/>
          <w:szCs w:val="20"/>
          <w:u w:val="single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  <w:u w:val="single"/>
        </w:rPr>
        <w:t>„</w:t>
      </w:r>
      <w:r w:rsidRPr="00202056">
        <w:rPr>
          <w:rFonts w:asciiTheme="minorHAnsi" w:eastAsia="Calibri" w:hAnsiTheme="minorHAnsi" w:cstheme="minorHAnsi"/>
          <w:b/>
          <w:bCs/>
          <w:sz w:val="20"/>
          <w:szCs w:val="20"/>
          <w:u w:val="single"/>
        </w:rPr>
        <w:t>Integracja systemu do przekazywania danych do Centrum e-Zdrowia</w:t>
      </w:r>
    </w:p>
    <w:p w14:paraId="45584396" w14:textId="667FD518" w:rsidR="00DA41AB" w:rsidRDefault="00202056" w:rsidP="00983456">
      <w:pPr>
        <w:ind w:left="142"/>
        <w:jc w:val="center"/>
        <w:rPr>
          <w:rFonts w:asciiTheme="minorHAnsi" w:eastAsia="Calibri" w:hAnsiTheme="minorHAnsi" w:cstheme="minorHAnsi"/>
          <w:b/>
          <w:bCs/>
          <w:sz w:val="20"/>
          <w:szCs w:val="20"/>
          <w:u w:val="single"/>
        </w:rPr>
      </w:pPr>
      <w:r w:rsidRPr="00202056">
        <w:rPr>
          <w:rFonts w:asciiTheme="minorHAnsi" w:eastAsia="Calibri" w:hAnsiTheme="minorHAnsi" w:cstheme="minorHAnsi"/>
          <w:b/>
          <w:bCs/>
          <w:sz w:val="20"/>
          <w:szCs w:val="20"/>
          <w:u w:val="single"/>
        </w:rPr>
        <w:t>na potrzeby SP ZOZ w Łapach</w:t>
      </w:r>
      <w:r w:rsidR="00FB6832" w:rsidRPr="00FB6832">
        <w:rPr>
          <w:rFonts w:asciiTheme="minorHAnsi" w:eastAsia="Calibri" w:hAnsiTheme="minorHAnsi" w:cstheme="minorHAnsi"/>
          <w:b/>
          <w:bCs/>
          <w:sz w:val="20"/>
          <w:szCs w:val="20"/>
          <w:u w:val="single"/>
        </w:rPr>
        <w:t>” (Znak postępowania: ZP/1</w:t>
      </w:r>
      <w:r w:rsidR="00983456">
        <w:rPr>
          <w:rFonts w:asciiTheme="minorHAnsi" w:eastAsia="Calibri" w:hAnsiTheme="minorHAnsi" w:cstheme="minorHAnsi"/>
          <w:b/>
          <w:bCs/>
          <w:sz w:val="20"/>
          <w:szCs w:val="20"/>
          <w:u w:val="single"/>
        </w:rPr>
        <w:t>2</w:t>
      </w:r>
      <w:r w:rsidR="00FB6832" w:rsidRPr="00FB6832">
        <w:rPr>
          <w:rFonts w:asciiTheme="minorHAnsi" w:eastAsia="Calibri" w:hAnsiTheme="minorHAnsi" w:cstheme="minorHAnsi"/>
          <w:b/>
          <w:bCs/>
          <w:sz w:val="20"/>
          <w:szCs w:val="20"/>
          <w:u w:val="single"/>
        </w:rPr>
        <w:t>/2026/PN</w:t>
      </w:r>
    </w:p>
    <w:p w14:paraId="511EF354" w14:textId="77777777" w:rsidR="00983456" w:rsidRPr="00256114" w:rsidRDefault="00983456" w:rsidP="00983456">
      <w:pPr>
        <w:ind w:left="142"/>
        <w:jc w:val="center"/>
        <w:rPr>
          <w:rFonts w:asciiTheme="minorHAnsi" w:eastAsia="Calibri" w:hAnsiTheme="minorHAnsi" w:cstheme="minorHAnsi"/>
          <w:b/>
          <w:bCs/>
          <w:sz w:val="20"/>
          <w:szCs w:val="20"/>
          <w:u w:val="single"/>
        </w:rPr>
      </w:pPr>
    </w:p>
    <w:tbl>
      <w:tblPr>
        <w:tblStyle w:val="Tabela-Siatka1"/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3970"/>
        <w:gridCol w:w="1417"/>
        <w:gridCol w:w="3112"/>
      </w:tblGrid>
      <w:tr w:rsidR="00F13A17" w:rsidRPr="00256114" w14:paraId="7E71B05F" w14:textId="77777777" w:rsidTr="00E63E9D">
        <w:trPr>
          <w:trHeight w:val="459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3B42D5" w14:textId="77777777" w:rsidR="00983456" w:rsidRDefault="00983456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</w:pPr>
            <w:bookmarkStart w:id="0" w:name="_Hlk221104983"/>
          </w:p>
          <w:p w14:paraId="0C4ECC78" w14:textId="35FE276D" w:rsidR="00F13A17" w:rsidRPr="00E63E9D" w:rsidRDefault="00F13A17">
            <w:pPr>
              <w:jc w:val="center"/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</w:pPr>
            <w:r w:rsidRPr="00E63E9D"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>L.p.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558FF2" w14:textId="30D85384" w:rsidR="00F13A17" w:rsidRPr="00E63E9D" w:rsidRDefault="00F13A17" w:rsidP="00396EA7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</w:pPr>
            <w:r w:rsidRPr="00E63E9D"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 xml:space="preserve">Wymagane parametry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7FE9B7" w14:textId="53073B2D" w:rsidR="00F13A17" w:rsidRPr="00E63E9D" w:rsidRDefault="00F13A17">
            <w:pPr>
              <w:jc w:val="center"/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</w:pPr>
            <w:r w:rsidRPr="00E63E9D"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 xml:space="preserve">Potwierdzić 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35F12A" w14:textId="21D404CC" w:rsidR="00F13A17" w:rsidRPr="00E63E9D" w:rsidRDefault="00E63E9D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E63E9D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Parametr oferowany przez Wykonawcę lub potwierdzenie spełniania </w:t>
            </w:r>
            <w:r w:rsidR="00083E1B" w:rsidRPr="00E63E9D"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0"/>
                <w:lang w:eastAsia="en-US"/>
              </w:rPr>
              <w:t>(kolumnę uzupełnienia oferent)</w:t>
            </w:r>
          </w:p>
        </w:tc>
      </w:tr>
      <w:bookmarkEnd w:id="0"/>
      <w:tr w:rsidR="00F13A17" w:rsidRPr="00256114" w14:paraId="53829682" w14:textId="77777777" w:rsidTr="005C4C03">
        <w:trPr>
          <w:trHeight w:val="2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41D484" w14:textId="6E7913B8" w:rsidR="00F13A17" w:rsidRPr="00256114" w:rsidRDefault="00583033" w:rsidP="00896A6A">
            <w:pPr>
              <w:jc w:val="center"/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</w:pPr>
            <w:r w:rsidRPr="00256114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 xml:space="preserve">Integracja KS-MEDIS* z </w:t>
            </w:r>
            <w:proofErr w:type="spellStart"/>
            <w:r w:rsidRPr="00256114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>CeZ</w:t>
            </w:r>
            <w:proofErr w:type="spellEnd"/>
            <w:r w:rsidRPr="00256114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 xml:space="preserve"> (FHIR P1)</w:t>
            </w:r>
          </w:p>
        </w:tc>
      </w:tr>
      <w:tr w:rsidR="00083E1B" w:rsidRPr="00256114" w14:paraId="6D3B3C3E" w14:textId="77777777" w:rsidTr="00E63E9D">
        <w:trPr>
          <w:trHeight w:val="620"/>
        </w:trPr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2253B37" w14:textId="7777777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1.1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D7A76" w14:textId="4FBCDD1B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Dostawa licencji na integrację umożliwiającej automatyczne przekazywanie danych jednostkowych o udzielonych świadczeniach/zdarzeniach do </w:t>
            </w:r>
            <w:proofErr w:type="spellStart"/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CeZ</w:t>
            </w:r>
            <w:proofErr w:type="spellEnd"/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 w standardzie FHIR P1.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22FAD4C" w14:textId="060E7B19" w:rsidR="00083E1B" w:rsidRPr="00256114" w:rsidRDefault="00083E1B" w:rsidP="00083E1B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1831CC" w14:textId="7777777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 </w:t>
            </w:r>
          </w:p>
        </w:tc>
      </w:tr>
      <w:tr w:rsidR="00083E1B" w:rsidRPr="00256114" w14:paraId="5B585943" w14:textId="77777777" w:rsidTr="00E63E9D">
        <w:trPr>
          <w:trHeight w:val="315"/>
        </w:trPr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4830E43" w14:textId="7777777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1.2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6DE03" w14:textId="74F01C56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Integracja realizowana z poziomu systemu szpitalnego* używanego przez 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z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amawiającego (bez konieczności korzystania z osobnej aplikacji przez użytkowników).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23FB903" w14:textId="749514AB" w:rsidR="00083E1B" w:rsidRPr="00256114" w:rsidRDefault="00083E1B" w:rsidP="00083E1B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1A96A1C" w14:textId="7777777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 </w:t>
            </w:r>
          </w:p>
        </w:tc>
      </w:tr>
      <w:tr w:rsidR="00083E1B" w:rsidRPr="00256114" w14:paraId="1F0F92AC" w14:textId="77777777" w:rsidTr="00E63E9D">
        <w:trPr>
          <w:trHeight w:val="315"/>
        </w:trPr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76535CE" w14:textId="7777777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1.3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E1CAB" w14:textId="1F287AE0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Integracja uruchomiona w środowisku 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z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amawiającego – instalacja/konfiguracja na serwerze 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z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amawiającego.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E2E971F" w14:textId="1646D2DE" w:rsidR="00083E1B" w:rsidRPr="00256114" w:rsidRDefault="00083E1B" w:rsidP="00083E1B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C6879A6" w14:textId="7777777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 </w:t>
            </w:r>
          </w:p>
        </w:tc>
      </w:tr>
      <w:tr w:rsidR="00083E1B" w:rsidRPr="00256114" w14:paraId="16E45438" w14:textId="77777777" w:rsidTr="00E63E9D">
        <w:trPr>
          <w:trHeight w:val="315"/>
        </w:trPr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D37206D" w14:textId="1C9653AA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1.4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E3EB50" w14:textId="4F553A90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Mechanizm automatycznej wysyłki danych (bez ręcznego przepisywania przez personel), zgodnie z aktualną dokumentacją interfejsu </w:t>
            </w:r>
            <w:proofErr w:type="spellStart"/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CeZ</w:t>
            </w:r>
            <w:proofErr w:type="spellEnd"/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 dla FHIR P1.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4541C" w14:textId="77777777" w:rsidR="00083E1B" w:rsidRDefault="00083E1B" w:rsidP="00083E1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10C71D41" w14:textId="7D56C6F2" w:rsidR="00083E1B" w:rsidRPr="00256114" w:rsidRDefault="00083E1B" w:rsidP="00083E1B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</w:tcPr>
          <w:p w14:paraId="41B9FB23" w14:textId="7777777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</w:tr>
      <w:tr w:rsidR="00083E1B" w:rsidRPr="00256114" w14:paraId="1BDB0CD1" w14:textId="77777777" w:rsidTr="00E63E9D">
        <w:trPr>
          <w:trHeight w:val="315"/>
        </w:trPr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37AA142" w14:textId="3A52FF75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1.5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89337A" w14:textId="0EDBC763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Obsługa błędów transmisji: rejestrowanie błędów (logi) oraz możliwość ponowienia wysyłki/ponownego przetworzenia komunikatów.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4888245" w14:textId="44EB7842" w:rsidR="00083E1B" w:rsidRPr="00256114" w:rsidRDefault="00083E1B" w:rsidP="00083E1B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3FA7EB0" w14:textId="7777777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 </w:t>
            </w:r>
          </w:p>
        </w:tc>
      </w:tr>
      <w:tr w:rsidR="00083E1B" w:rsidRPr="00256114" w14:paraId="10B45DF6" w14:textId="77777777" w:rsidTr="00E63E9D">
        <w:trPr>
          <w:trHeight w:val="315"/>
        </w:trPr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D877076" w14:textId="30FB2131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1.6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F24419" w14:textId="6FA12836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Możliwość weryfikacji statusów przekazania danych (monitoring/raport/logi dostępne dla administratora).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C2B35C4" w14:textId="766B0CAA" w:rsidR="00083E1B" w:rsidRPr="00256114" w:rsidRDefault="00083E1B" w:rsidP="00083E1B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0BA935F" w14:textId="7777777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 </w:t>
            </w:r>
          </w:p>
        </w:tc>
      </w:tr>
      <w:tr w:rsidR="00083E1B" w:rsidRPr="00256114" w14:paraId="5FB6C377" w14:textId="77777777" w:rsidTr="00E63E9D">
        <w:trPr>
          <w:trHeight w:val="315"/>
        </w:trPr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2854D8E" w14:textId="6A6B10D8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1.7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D25D9" w14:textId="3A9A1C1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Testy uruchomieniowe integracji oraz protokół z uruchomienia (potwierdzenie działania wymiany danych w środowisku 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z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amawiającego).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0A1F596" w14:textId="03D1C5C8" w:rsidR="00083E1B" w:rsidRPr="00256114" w:rsidRDefault="00083E1B" w:rsidP="00083E1B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5749CA" w14:textId="7777777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 </w:t>
            </w:r>
          </w:p>
        </w:tc>
      </w:tr>
      <w:tr w:rsidR="00083E1B" w:rsidRPr="00256114" w14:paraId="221611E0" w14:textId="77777777" w:rsidTr="00E63E9D">
        <w:trPr>
          <w:trHeight w:val="315"/>
        </w:trPr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1759A74" w14:textId="3F0AF2F1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1.8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30F09" w14:textId="6C8162EC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Dokumentacja powdrożeniowa (opis konfiguracji, parametry, uprawnienia, lokalizacja logów, procedura zgłaszania incydentów).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B549D45" w14:textId="219D2C0D" w:rsidR="00083E1B" w:rsidRPr="00256114" w:rsidRDefault="00083E1B" w:rsidP="00083E1B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8222C9C" w14:textId="7777777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 </w:t>
            </w:r>
          </w:p>
        </w:tc>
      </w:tr>
      <w:tr w:rsidR="00083E1B" w:rsidRPr="00256114" w14:paraId="40A8D308" w14:textId="77777777" w:rsidTr="00E63E9D">
        <w:trPr>
          <w:trHeight w:val="315"/>
        </w:trPr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3B87081" w14:textId="629AED75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lastRenderedPageBreak/>
              <w:t>1.9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CC33" w14:textId="7DD6EB7C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Zakres modułu dotyczy wyłącznie FHIR P1 (świadczenia/zdarzenia) i nie obejmuje integracji PACS/RIS, </w:t>
            </w:r>
            <w:proofErr w:type="spellStart"/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przesyłu</w:t>
            </w:r>
            <w:proofErr w:type="spellEnd"/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 badań obrazowych (DICOM) ani usług AI.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5AFB083" w14:textId="77777777" w:rsidR="00083E1B" w:rsidRDefault="00083E1B" w:rsidP="00083E1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20667102" w14:textId="66DEA35E" w:rsidR="00083E1B" w:rsidRPr="00256114" w:rsidRDefault="00083E1B" w:rsidP="00083E1B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0A2136" w14:textId="7777777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 </w:t>
            </w:r>
          </w:p>
        </w:tc>
      </w:tr>
      <w:tr w:rsidR="00994862" w:rsidRPr="00256114" w14:paraId="5B3EFC22" w14:textId="77777777" w:rsidTr="00FB6832">
        <w:trPr>
          <w:trHeight w:val="315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  <w:noWrap/>
          </w:tcPr>
          <w:p w14:paraId="189D07BF" w14:textId="19062239" w:rsidR="00994862" w:rsidRPr="00256114" w:rsidRDefault="00994862" w:rsidP="009948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56114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>Usługa wsparcia wdrożeniowego</w:t>
            </w:r>
          </w:p>
        </w:tc>
      </w:tr>
      <w:tr w:rsidR="00083E1B" w:rsidRPr="00256114" w14:paraId="49A991A7" w14:textId="77777777" w:rsidTr="00D35B62">
        <w:trPr>
          <w:trHeight w:val="315"/>
        </w:trPr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C153CCE" w14:textId="4CBD3A40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1.</w:t>
            </w:r>
            <w:bookmarkStart w:id="1" w:name="_GoBack"/>
            <w:bookmarkEnd w:id="1"/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10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CA813A" w14:textId="05A10E1F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Usługa wsparcia wdrożeniowego obejmująca konfigurację, testy, konsultacje, instruktaż oraz uruchomienie funkcjonalności w środowisku 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z</w:t>
            </w: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amawiającego.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C7879" w14:textId="373F14E2" w:rsidR="00083E1B" w:rsidRPr="00256114" w:rsidRDefault="00083E1B" w:rsidP="00083E1B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</w:tcPr>
          <w:p w14:paraId="33366ABD" w14:textId="7777777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</w:tr>
      <w:tr w:rsidR="00083E1B" w:rsidRPr="00256114" w14:paraId="24510283" w14:textId="77777777" w:rsidTr="00D35B62">
        <w:trPr>
          <w:trHeight w:val="315"/>
        </w:trPr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82E8844" w14:textId="6ABB03E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1.11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2E6787" w14:textId="2D0CF5D5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Wsparcie świadczone przez wykwalifikowanego konsultanta lub inżyniera systemowego dostawcy.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6832E" w14:textId="0A10ECE2" w:rsidR="00083E1B" w:rsidRPr="00256114" w:rsidRDefault="00083E1B" w:rsidP="00083E1B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</w:tcPr>
          <w:p w14:paraId="4B234D15" w14:textId="7777777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</w:tr>
      <w:tr w:rsidR="00083E1B" w:rsidRPr="00256114" w14:paraId="0804C67F" w14:textId="77777777" w:rsidTr="00D35B62">
        <w:trPr>
          <w:trHeight w:val="315"/>
        </w:trPr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1E121A3" w14:textId="58BCF10F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1.12</w:t>
            </w:r>
          </w:p>
        </w:tc>
        <w:tc>
          <w:tcPr>
            <w:tcW w:w="21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D44089" w14:textId="7AFBA526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Usługa wsparcia KSPD do obsługi integracji: konsultacje, diagnoza problemów, usuwanie błędów oraz aktualizacje wynikające ze zmian wymagań </w:t>
            </w:r>
            <w:proofErr w:type="spellStart"/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>CeZ</w:t>
            </w:r>
            <w:proofErr w:type="spellEnd"/>
            <w:r w:rsidRPr="00256114">
              <w:rPr>
                <w:rFonts w:asciiTheme="minorHAnsi" w:hAnsiTheme="minorHAnsi" w:cstheme="minorHAnsi"/>
                <w:color w:val="000000"/>
                <w:szCs w:val="22"/>
              </w:rPr>
              <w:t xml:space="preserve"> dotyczących FHIR P1 – </w:t>
            </w:r>
            <w:r>
              <w:rPr>
                <w:rFonts w:asciiTheme="minorHAnsi" w:hAnsiTheme="minorHAnsi" w:cstheme="minorHAnsi"/>
                <w:color w:val="000000"/>
                <w:szCs w:val="22"/>
              </w:rPr>
              <w:t>36 miesięcy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C84D5" w14:textId="465C5838" w:rsidR="00083E1B" w:rsidRPr="00256114" w:rsidRDefault="00083E1B" w:rsidP="00083E1B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691" w:type="pct"/>
            <w:tcBorders>
              <w:top w:val="single" w:sz="4" w:space="0" w:color="auto"/>
              <w:bottom w:val="single" w:sz="4" w:space="0" w:color="auto"/>
            </w:tcBorders>
          </w:tcPr>
          <w:p w14:paraId="4440E101" w14:textId="77777777" w:rsidR="00083E1B" w:rsidRPr="00256114" w:rsidRDefault="00083E1B" w:rsidP="00083E1B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</w:tr>
    </w:tbl>
    <w:p w14:paraId="5DCD8F8B" w14:textId="77777777" w:rsidR="00A219F2" w:rsidRPr="00256114" w:rsidRDefault="00A219F2" w:rsidP="0061602C">
      <w:pPr>
        <w:spacing w:after="160" w:line="259" w:lineRule="auto"/>
        <w:ind w:left="720"/>
        <w:rPr>
          <w:rFonts w:asciiTheme="minorHAnsi" w:hAnsiTheme="minorHAnsi" w:cstheme="minorHAnsi"/>
          <w:kern w:val="3"/>
          <w:szCs w:val="20"/>
        </w:rPr>
      </w:pPr>
    </w:p>
    <w:p w14:paraId="554C66AA" w14:textId="39A531D7" w:rsidR="005E5C40" w:rsidRPr="00083E1B" w:rsidRDefault="005E5C40" w:rsidP="005F3A6B">
      <w:pPr>
        <w:spacing w:after="160" w:line="259" w:lineRule="auto"/>
        <w:ind w:firstLine="360"/>
        <w:rPr>
          <w:rFonts w:asciiTheme="minorHAnsi" w:hAnsiTheme="minorHAnsi" w:cstheme="minorHAnsi"/>
          <w:kern w:val="3"/>
          <w:sz w:val="18"/>
          <w:szCs w:val="20"/>
        </w:rPr>
      </w:pPr>
      <w:r w:rsidRPr="00083E1B">
        <w:rPr>
          <w:rFonts w:asciiTheme="minorHAnsi" w:hAnsiTheme="minorHAnsi" w:cstheme="minorHAnsi"/>
          <w:kern w:val="3"/>
          <w:sz w:val="18"/>
          <w:szCs w:val="20"/>
        </w:rPr>
        <w:t>W OPZ występ</w:t>
      </w:r>
      <w:r w:rsidR="00FB6832" w:rsidRPr="00083E1B">
        <w:rPr>
          <w:rFonts w:asciiTheme="minorHAnsi" w:hAnsiTheme="minorHAnsi" w:cstheme="minorHAnsi"/>
          <w:kern w:val="3"/>
          <w:sz w:val="18"/>
          <w:szCs w:val="20"/>
        </w:rPr>
        <w:t xml:space="preserve">ują </w:t>
      </w:r>
      <w:r w:rsidRPr="00083E1B">
        <w:rPr>
          <w:rFonts w:asciiTheme="minorHAnsi" w:hAnsiTheme="minorHAnsi" w:cstheme="minorHAnsi"/>
          <w:kern w:val="3"/>
          <w:sz w:val="18"/>
          <w:szCs w:val="20"/>
        </w:rPr>
        <w:t>odniesienia do nazw własnych (np. KS-MEDIS</w:t>
      </w:r>
      <w:r w:rsidR="005F3A6B" w:rsidRPr="00083E1B">
        <w:rPr>
          <w:rFonts w:asciiTheme="minorHAnsi" w:hAnsiTheme="minorHAnsi" w:cstheme="minorHAnsi"/>
          <w:kern w:val="3"/>
          <w:sz w:val="18"/>
          <w:szCs w:val="20"/>
        </w:rPr>
        <w:t xml:space="preserve">) </w:t>
      </w:r>
      <w:r w:rsidRPr="00083E1B">
        <w:rPr>
          <w:rFonts w:asciiTheme="minorHAnsi" w:hAnsiTheme="minorHAnsi" w:cstheme="minorHAnsi"/>
          <w:kern w:val="3"/>
          <w:sz w:val="18"/>
          <w:szCs w:val="20"/>
        </w:rPr>
        <w:t>wyłącznie w celu identyfikacji środowiska informatycznego Zamawiającego. Dopuszcza się rozwiązania równoważne spełniające wymagania OPZ oraz zapewniające pełną współpracę z istniejącym środowiskiem Zamawiającego.</w:t>
      </w:r>
    </w:p>
    <w:p w14:paraId="6A450C65" w14:textId="36B0B7E9" w:rsidR="00F86333" w:rsidRPr="00256114" w:rsidRDefault="00F86333">
      <w:pPr>
        <w:rPr>
          <w:rFonts w:asciiTheme="minorHAnsi" w:hAnsiTheme="minorHAnsi" w:cstheme="minorHAnsi"/>
        </w:rPr>
      </w:pPr>
    </w:p>
    <w:p w14:paraId="348C2D0D" w14:textId="00A92989" w:rsidR="00D21137" w:rsidRPr="00256114" w:rsidRDefault="00D21137">
      <w:pPr>
        <w:rPr>
          <w:rFonts w:asciiTheme="minorHAnsi" w:hAnsiTheme="minorHAnsi" w:cstheme="minorHAnsi"/>
        </w:rPr>
      </w:pPr>
    </w:p>
    <w:p w14:paraId="74AB3021" w14:textId="66624724" w:rsidR="00D21137" w:rsidRPr="00256114" w:rsidRDefault="00D21137">
      <w:pPr>
        <w:rPr>
          <w:rFonts w:asciiTheme="minorHAnsi" w:hAnsiTheme="minorHAnsi" w:cstheme="minorHAnsi"/>
        </w:rPr>
      </w:pPr>
    </w:p>
    <w:p w14:paraId="63501DB2" w14:textId="7DD3A565" w:rsidR="00D21137" w:rsidRPr="00256114" w:rsidRDefault="00D21137">
      <w:pPr>
        <w:rPr>
          <w:rFonts w:asciiTheme="minorHAnsi" w:hAnsiTheme="minorHAnsi" w:cstheme="minorHAnsi"/>
        </w:rPr>
      </w:pPr>
    </w:p>
    <w:p w14:paraId="3B7D01FD" w14:textId="45C208C6" w:rsidR="005F3A6B" w:rsidRPr="00256114" w:rsidRDefault="005F3A6B">
      <w:pPr>
        <w:rPr>
          <w:rFonts w:asciiTheme="minorHAnsi" w:hAnsiTheme="minorHAnsi" w:cstheme="minorHAnsi"/>
        </w:rPr>
      </w:pPr>
    </w:p>
    <w:p w14:paraId="3FD760CE" w14:textId="44A9A69D" w:rsidR="005F3A6B" w:rsidRPr="00256114" w:rsidRDefault="005F3A6B">
      <w:pPr>
        <w:rPr>
          <w:rFonts w:asciiTheme="minorHAnsi" w:hAnsiTheme="minorHAnsi" w:cstheme="minorHAnsi"/>
        </w:rPr>
      </w:pPr>
    </w:p>
    <w:p w14:paraId="3B699E77" w14:textId="5DF1155E" w:rsidR="005F3A6B" w:rsidRPr="00256114" w:rsidRDefault="005F3A6B">
      <w:pPr>
        <w:rPr>
          <w:rFonts w:asciiTheme="minorHAnsi" w:hAnsiTheme="minorHAnsi" w:cstheme="minorHAnsi"/>
        </w:rPr>
      </w:pPr>
    </w:p>
    <w:p w14:paraId="04CDA4B3" w14:textId="60340991" w:rsidR="005F3A6B" w:rsidRPr="00256114" w:rsidRDefault="005F3A6B">
      <w:pPr>
        <w:rPr>
          <w:rFonts w:asciiTheme="minorHAnsi" w:hAnsiTheme="minorHAnsi" w:cstheme="minorHAnsi"/>
        </w:rPr>
      </w:pPr>
    </w:p>
    <w:p w14:paraId="475FF5C3" w14:textId="51E9A293" w:rsidR="005F3A6B" w:rsidRDefault="005F3A6B">
      <w:pPr>
        <w:rPr>
          <w:rFonts w:asciiTheme="minorHAnsi" w:hAnsiTheme="minorHAnsi" w:cstheme="minorHAnsi"/>
        </w:rPr>
      </w:pPr>
    </w:p>
    <w:p w14:paraId="0B0EBA7F" w14:textId="17AE7AE4" w:rsidR="002571DF" w:rsidRDefault="002571DF">
      <w:pPr>
        <w:rPr>
          <w:rFonts w:asciiTheme="minorHAnsi" w:hAnsiTheme="minorHAnsi" w:cstheme="minorHAnsi"/>
        </w:rPr>
      </w:pPr>
    </w:p>
    <w:p w14:paraId="1BAD37B9" w14:textId="5F3F8534" w:rsidR="00881DEA" w:rsidRDefault="00881DEA">
      <w:pPr>
        <w:rPr>
          <w:rFonts w:asciiTheme="minorHAnsi" w:hAnsiTheme="minorHAnsi" w:cstheme="minorHAnsi"/>
        </w:rPr>
      </w:pPr>
    </w:p>
    <w:p w14:paraId="22E6034B" w14:textId="6D192132" w:rsidR="00881DEA" w:rsidRDefault="00881DEA">
      <w:pPr>
        <w:rPr>
          <w:rFonts w:asciiTheme="minorHAnsi" w:hAnsiTheme="minorHAnsi" w:cstheme="minorHAnsi"/>
        </w:rPr>
      </w:pPr>
    </w:p>
    <w:p w14:paraId="781B69E8" w14:textId="4EBAD51A" w:rsidR="00881DEA" w:rsidRDefault="00881DEA">
      <w:pPr>
        <w:rPr>
          <w:rFonts w:asciiTheme="minorHAnsi" w:hAnsiTheme="minorHAnsi" w:cstheme="minorHAnsi"/>
        </w:rPr>
      </w:pPr>
    </w:p>
    <w:p w14:paraId="708E2EF8" w14:textId="7962C98C" w:rsidR="00881DEA" w:rsidRDefault="00881DEA">
      <w:pPr>
        <w:rPr>
          <w:rFonts w:asciiTheme="minorHAnsi" w:hAnsiTheme="minorHAnsi" w:cstheme="minorHAnsi"/>
        </w:rPr>
      </w:pPr>
    </w:p>
    <w:p w14:paraId="5DDAE5E9" w14:textId="77777777" w:rsidR="00B368DC" w:rsidRDefault="00B368DC">
      <w:pPr>
        <w:rPr>
          <w:rFonts w:asciiTheme="minorHAnsi" w:hAnsiTheme="minorHAnsi" w:cstheme="minorHAnsi"/>
        </w:rPr>
      </w:pPr>
    </w:p>
    <w:p w14:paraId="14A1DDEA" w14:textId="77777777" w:rsidR="00881DEA" w:rsidRPr="00256114" w:rsidRDefault="00881DEA">
      <w:pPr>
        <w:rPr>
          <w:rFonts w:asciiTheme="minorHAnsi" w:hAnsiTheme="minorHAnsi" w:cstheme="minorHAnsi"/>
        </w:rPr>
      </w:pPr>
    </w:p>
    <w:p w14:paraId="66DABA4B" w14:textId="50563EA7" w:rsidR="005F3A6B" w:rsidRPr="00256114" w:rsidRDefault="005F3A6B">
      <w:pPr>
        <w:rPr>
          <w:rFonts w:asciiTheme="minorHAnsi" w:hAnsiTheme="minorHAnsi" w:cstheme="minorHAnsi"/>
        </w:rPr>
      </w:pPr>
    </w:p>
    <w:p w14:paraId="780D805D" w14:textId="3902693F" w:rsidR="005F3A6B" w:rsidRPr="00256114" w:rsidRDefault="005F3A6B">
      <w:pPr>
        <w:rPr>
          <w:rFonts w:asciiTheme="minorHAnsi" w:hAnsiTheme="minorHAnsi" w:cstheme="minorHAnsi"/>
        </w:rPr>
      </w:pPr>
    </w:p>
    <w:sectPr w:rsidR="005F3A6B" w:rsidRPr="00256114" w:rsidSect="00BA1085">
      <w:headerReference w:type="default" r:id="rId8"/>
      <w:pgSz w:w="11906" w:h="16838"/>
      <w:pgMar w:top="1135" w:right="141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B1446" w14:textId="77777777" w:rsidR="008E5F30" w:rsidRDefault="008E5F30" w:rsidP="0031586C">
      <w:r>
        <w:separator/>
      </w:r>
    </w:p>
  </w:endnote>
  <w:endnote w:type="continuationSeparator" w:id="0">
    <w:p w14:paraId="156ED0C6" w14:textId="77777777" w:rsidR="008E5F30" w:rsidRDefault="008E5F30" w:rsidP="00315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CBA9B" w14:textId="77777777" w:rsidR="008E5F30" w:rsidRDefault="008E5F30" w:rsidP="0031586C">
      <w:r>
        <w:separator/>
      </w:r>
    </w:p>
  </w:footnote>
  <w:footnote w:type="continuationSeparator" w:id="0">
    <w:p w14:paraId="372BFD1E" w14:textId="77777777" w:rsidR="008E5F30" w:rsidRDefault="008E5F30" w:rsidP="00315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3EF69" w14:textId="6C95579F" w:rsidR="008E5F30" w:rsidRDefault="008E5F30" w:rsidP="00D00BAC">
    <w:pPr>
      <w:jc w:val="right"/>
    </w:pPr>
    <w:r>
      <w:rPr>
        <w:noProof/>
      </w:rPr>
      <w:drawing>
        <wp:inline distT="0" distB="0" distL="0" distR="0" wp14:anchorId="72854675" wp14:editId="7DECECF6">
          <wp:extent cx="5759450" cy="57213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202056">
      <w:rPr>
        <w:rFonts w:asciiTheme="minorHAnsi" w:hAnsiTheme="minorHAnsi" w:cstheme="minorHAnsi"/>
        <w:sz w:val="22"/>
      </w:rPr>
      <w:t xml:space="preserve">Załącznik nr </w:t>
    </w:r>
    <w:r w:rsidR="00202056" w:rsidRPr="00202056">
      <w:rPr>
        <w:rFonts w:asciiTheme="minorHAnsi" w:hAnsiTheme="minorHAnsi" w:cstheme="minorHAnsi"/>
        <w:sz w:val="22"/>
      </w:rPr>
      <w:t>7</w:t>
    </w:r>
    <w:r w:rsidRPr="00202056">
      <w:rPr>
        <w:rFonts w:asciiTheme="minorHAnsi" w:hAnsiTheme="minorHAnsi" w:cstheme="minorHAnsi"/>
        <w:sz w:val="22"/>
      </w:rPr>
      <w:t xml:space="preserve"> do SWZ – Opis przedmiotu zamówienia</w:t>
    </w:r>
  </w:p>
  <w:p w14:paraId="58862434" w14:textId="77777777" w:rsidR="008E5F30" w:rsidRDefault="008E5F30" w:rsidP="00D00BAC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F6B8AB98"/>
    <w:lvl w:ilvl="0">
      <w:start w:val="1"/>
      <w:numFmt w:val="bullet"/>
      <w:pStyle w:val="Nagwek1"/>
      <w:lvlText w:val="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214F5F"/>
    <w:multiLevelType w:val="hybridMultilevel"/>
    <w:tmpl w:val="F4FAD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30691"/>
    <w:multiLevelType w:val="hybridMultilevel"/>
    <w:tmpl w:val="2352602E"/>
    <w:lvl w:ilvl="0" w:tplc="4BB6E1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341A45"/>
    <w:multiLevelType w:val="hybridMultilevel"/>
    <w:tmpl w:val="5818138C"/>
    <w:lvl w:ilvl="0" w:tplc="D21040CA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17FBB"/>
    <w:multiLevelType w:val="multilevel"/>
    <w:tmpl w:val="7C0EC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D2F5C99"/>
    <w:multiLevelType w:val="hybridMultilevel"/>
    <w:tmpl w:val="DFBE3720"/>
    <w:lvl w:ilvl="0" w:tplc="4BB6E1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356B04"/>
    <w:multiLevelType w:val="hybridMultilevel"/>
    <w:tmpl w:val="7B363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01B21"/>
    <w:multiLevelType w:val="hybridMultilevel"/>
    <w:tmpl w:val="E89E851A"/>
    <w:lvl w:ilvl="0" w:tplc="C51E83C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02EED"/>
    <w:multiLevelType w:val="hybridMultilevel"/>
    <w:tmpl w:val="CF0C90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A1648"/>
    <w:multiLevelType w:val="hybridMultilevel"/>
    <w:tmpl w:val="02C4566A"/>
    <w:lvl w:ilvl="0" w:tplc="C51E83C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30164"/>
    <w:multiLevelType w:val="hybridMultilevel"/>
    <w:tmpl w:val="EE7A6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F20C5"/>
    <w:multiLevelType w:val="hybridMultilevel"/>
    <w:tmpl w:val="D7D6B8E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4CB1F46"/>
    <w:multiLevelType w:val="hybridMultilevel"/>
    <w:tmpl w:val="1292DD0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6965F11"/>
    <w:multiLevelType w:val="multilevel"/>
    <w:tmpl w:val="9738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D94370"/>
    <w:multiLevelType w:val="hybridMultilevel"/>
    <w:tmpl w:val="CDB8A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B0BBC"/>
    <w:multiLevelType w:val="hybridMultilevel"/>
    <w:tmpl w:val="0E8A458C"/>
    <w:lvl w:ilvl="0" w:tplc="C53C3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73678B"/>
    <w:multiLevelType w:val="hybridMultilevel"/>
    <w:tmpl w:val="C5723348"/>
    <w:lvl w:ilvl="0" w:tplc="19063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86ADDF2">
      <w:numFmt w:val="bullet"/>
      <w:lvlText w:val="•"/>
      <w:lvlJc w:val="left"/>
      <w:pPr>
        <w:ind w:left="1800" w:hanging="360"/>
      </w:pPr>
      <w:rPr>
        <w:rFonts w:ascii="Calibri" w:eastAsia="Arial Unicode MS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98160F"/>
    <w:multiLevelType w:val="hybridMultilevel"/>
    <w:tmpl w:val="42D0944A"/>
    <w:lvl w:ilvl="0" w:tplc="3448287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55C2426"/>
    <w:multiLevelType w:val="multilevel"/>
    <w:tmpl w:val="A9DE5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AE44B98"/>
    <w:multiLevelType w:val="hybridMultilevel"/>
    <w:tmpl w:val="B58C51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58182E"/>
    <w:multiLevelType w:val="hybridMultilevel"/>
    <w:tmpl w:val="9A6A4C82"/>
    <w:lvl w:ilvl="0" w:tplc="19063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6324D4"/>
    <w:multiLevelType w:val="hybridMultilevel"/>
    <w:tmpl w:val="29B69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6AB2298"/>
    <w:multiLevelType w:val="hybridMultilevel"/>
    <w:tmpl w:val="BF6AF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67DB2"/>
    <w:multiLevelType w:val="hybridMultilevel"/>
    <w:tmpl w:val="DCC873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1A1298"/>
    <w:multiLevelType w:val="hybridMultilevel"/>
    <w:tmpl w:val="E7DC77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CD27963"/>
    <w:multiLevelType w:val="multilevel"/>
    <w:tmpl w:val="A9DE5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74025411"/>
    <w:multiLevelType w:val="hybridMultilevel"/>
    <w:tmpl w:val="B93A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230294"/>
    <w:multiLevelType w:val="hybridMultilevel"/>
    <w:tmpl w:val="3CF607B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7A252ED2"/>
    <w:multiLevelType w:val="hybridMultilevel"/>
    <w:tmpl w:val="BB123C42"/>
    <w:lvl w:ilvl="0" w:tplc="C51E83C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F1DD7"/>
    <w:multiLevelType w:val="hybridMultilevel"/>
    <w:tmpl w:val="EC0060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1"/>
  </w:num>
  <w:num w:numId="5">
    <w:abstractNumId w:val="25"/>
  </w:num>
  <w:num w:numId="6">
    <w:abstractNumId w:val="18"/>
  </w:num>
  <w:num w:numId="7">
    <w:abstractNumId w:val="19"/>
  </w:num>
  <w:num w:numId="8">
    <w:abstractNumId w:val="23"/>
  </w:num>
  <w:num w:numId="9">
    <w:abstractNumId w:val="15"/>
  </w:num>
  <w:num w:numId="10">
    <w:abstractNumId w:val="17"/>
  </w:num>
  <w:num w:numId="11">
    <w:abstractNumId w:val="20"/>
  </w:num>
  <w:num w:numId="12">
    <w:abstractNumId w:val="16"/>
  </w:num>
  <w:num w:numId="13">
    <w:abstractNumId w:val="13"/>
  </w:num>
  <w:num w:numId="14">
    <w:abstractNumId w:val="11"/>
  </w:num>
  <w:num w:numId="15">
    <w:abstractNumId w:val="10"/>
  </w:num>
  <w:num w:numId="16">
    <w:abstractNumId w:val="29"/>
  </w:num>
  <w:num w:numId="17">
    <w:abstractNumId w:val="26"/>
  </w:num>
  <w:num w:numId="18">
    <w:abstractNumId w:val="27"/>
  </w:num>
  <w:num w:numId="19">
    <w:abstractNumId w:val="12"/>
  </w:num>
  <w:num w:numId="20">
    <w:abstractNumId w:val="2"/>
  </w:num>
  <w:num w:numId="21">
    <w:abstractNumId w:val="5"/>
  </w:num>
  <w:num w:numId="22">
    <w:abstractNumId w:val="24"/>
  </w:num>
  <w:num w:numId="23">
    <w:abstractNumId w:val="6"/>
  </w:num>
  <w:num w:numId="24">
    <w:abstractNumId w:val="7"/>
  </w:num>
  <w:num w:numId="25">
    <w:abstractNumId w:val="9"/>
  </w:num>
  <w:num w:numId="26">
    <w:abstractNumId w:val="28"/>
  </w:num>
  <w:num w:numId="27">
    <w:abstractNumId w:val="22"/>
  </w:num>
  <w:num w:numId="28">
    <w:abstractNumId w:val="8"/>
  </w:num>
  <w:num w:numId="29">
    <w:abstractNumId w:val="14"/>
  </w:num>
  <w:num w:numId="3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1B9"/>
    <w:rsid w:val="00001E18"/>
    <w:rsid w:val="00006496"/>
    <w:rsid w:val="00011B6E"/>
    <w:rsid w:val="00020E89"/>
    <w:rsid w:val="00041580"/>
    <w:rsid w:val="0004412D"/>
    <w:rsid w:val="000647DD"/>
    <w:rsid w:val="0007382D"/>
    <w:rsid w:val="00083E1B"/>
    <w:rsid w:val="000951D2"/>
    <w:rsid w:val="00095D80"/>
    <w:rsid w:val="000B1E13"/>
    <w:rsid w:val="000B262D"/>
    <w:rsid w:val="000C0427"/>
    <w:rsid w:val="000C0B8A"/>
    <w:rsid w:val="000D1D51"/>
    <w:rsid w:val="000F11F7"/>
    <w:rsid w:val="0010469D"/>
    <w:rsid w:val="00154478"/>
    <w:rsid w:val="00160670"/>
    <w:rsid w:val="00184C1A"/>
    <w:rsid w:val="00193D1E"/>
    <w:rsid w:val="001945DF"/>
    <w:rsid w:val="001A02AE"/>
    <w:rsid w:val="001A6B00"/>
    <w:rsid w:val="001B4793"/>
    <w:rsid w:val="001D08D6"/>
    <w:rsid w:val="001D47DC"/>
    <w:rsid w:val="001D5ACE"/>
    <w:rsid w:val="001E261F"/>
    <w:rsid w:val="001E31B9"/>
    <w:rsid w:val="001F01EA"/>
    <w:rsid w:val="001F4BE2"/>
    <w:rsid w:val="00202056"/>
    <w:rsid w:val="00217AFD"/>
    <w:rsid w:val="00233A42"/>
    <w:rsid w:val="002341E6"/>
    <w:rsid w:val="00252B38"/>
    <w:rsid w:val="00253455"/>
    <w:rsid w:val="00253846"/>
    <w:rsid w:val="00256114"/>
    <w:rsid w:val="002571DF"/>
    <w:rsid w:val="00260A39"/>
    <w:rsid w:val="002639B2"/>
    <w:rsid w:val="00263E60"/>
    <w:rsid w:val="002749BA"/>
    <w:rsid w:val="002769CC"/>
    <w:rsid w:val="00282601"/>
    <w:rsid w:val="002853EA"/>
    <w:rsid w:val="00293273"/>
    <w:rsid w:val="00297387"/>
    <w:rsid w:val="002A148C"/>
    <w:rsid w:val="002A3EC8"/>
    <w:rsid w:val="002A50C6"/>
    <w:rsid w:val="002B32AC"/>
    <w:rsid w:val="002B5702"/>
    <w:rsid w:val="002D49D7"/>
    <w:rsid w:val="002E19BE"/>
    <w:rsid w:val="002E5652"/>
    <w:rsid w:val="002F1EB9"/>
    <w:rsid w:val="00305457"/>
    <w:rsid w:val="00310919"/>
    <w:rsid w:val="00313B36"/>
    <w:rsid w:val="0031586C"/>
    <w:rsid w:val="0032439F"/>
    <w:rsid w:val="003314F0"/>
    <w:rsid w:val="003343B0"/>
    <w:rsid w:val="0034494A"/>
    <w:rsid w:val="00344FCA"/>
    <w:rsid w:val="003523E5"/>
    <w:rsid w:val="00360FA0"/>
    <w:rsid w:val="0037332B"/>
    <w:rsid w:val="00380C9E"/>
    <w:rsid w:val="00396EA7"/>
    <w:rsid w:val="003B3405"/>
    <w:rsid w:val="003B3D56"/>
    <w:rsid w:val="003B7202"/>
    <w:rsid w:val="003C1067"/>
    <w:rsid w:val="003D146C"/>
    <w:rsid w:val="003E2133"/>
    <w:rsid w:val="003F56E5"/>
    <w:rsid w:val="003F672F"/>
    <w:rsid w:val="004331CE"/>
    <w:rsid w:val="00464E82"/>
    <w:rsid w:val="00466AD8"/>
    <w:rsid w:val="00473E29"/>
    <w:rsid w:val="004821C5"/>
    <w:rsid w:val="004904E7"/>
    <w:rsid w:val="004B1F92"/>
    <w:rsid w:val="004B3B94"/>
    <w:rsid w:val="004B54FB"/>
    <w:rsid w:val="004B5631"/>
    <w:rsid w:val="004C2C1A"/>
    <w:rsid w:val="004D6E6F"/>
    <w:rsid w:val="004F1E9E"/>
    <w:rsid w:val="005031FC"/>
    <w:rsid w:val="0050631A"/>
    <w:rsid w:val="005203AC"/>
    <w:rsid w:val="00522F8F"/>
    <w:rsid w:val="0052312E"/>
    <w:rsid w:val="00526B84"/>
    <w:rsid w:val="005273C5"/>
    <w:rsid w:val="00534102"/>
    <w:rsid w:val="00536B7E"/>
    <w:rsid w:val="00550F33"/>
    <w:rsid w:val="0055345D"/>
    <w:rsid w:val="00583033"/>
    <w:rsid w:val="005869A4"/>
    <w:rsid w:val="00594C79"/>
    <w:rsid w:val="005A5E5D"/>
    <w:rsid w:val="005B5C1C"/>
    <w:rsid w:val="005C03D0"/>
    <w:rsid w:val="005C244C"/>
    <w:rsid w:val="005C4C03"/>
    <w:rsid w:val="005D7AAC"/>
    <w:rsid w:val="005E3E75"/>
    <w:rsid w:val="005E4A58"/>
    <w:rsid w:val="005E5825"/>
    <w:rsid w:val="005E5C40"/>
    <w:rsid w:val="005F3A6B"/>
    <w:rsid w:val="006055CC"/>
    <w:rsid w:val="0061602C"/>
    <w:rsid w:val="006178AE"/>
    <w:rsid w:val="00622643"/>
    <w:rsid w:val="00636B21"/>
    <w:rsid w:val="00640C79"/>
    <w:rsid w:val="00651636"/>
    <w:rsid w:val="00656731"/>
    <w:rsid w:val="00671624"/>
    <w:rsid w:val="00683951"/>
    <w:rsid w:val="00686DEE"/>
    <w:rsid w:val="006929A1"/>
    <w:rsid w:val="006B3C7B"/>
    <w:rsid w:val="006C167F"/>
    <w:rsid w:val="006E0890"/>
    <w:rsid w:val="006E1086"/>
    <w:rsid w:val="006E234E"/>
    <w:rsid w:val="00701F4E"/>
    <w:rsid w:val="00703E53"/>
    <w:rsid w:val="0070508A"/>
    <w:rsid w:val="00705CE4"/>
    <w:rsid w:val="00706FB5"/>
    <w:rsid w:val="00707649"/>
    <w:rsid w:val="00717D39"/>
    <w:rsid w:val="00727CCA"/>
    <w:rsid w:val="0073195B"/>
    <w:rsid w:val="00732FC3"/>
    <w:rsid w:val="00737112"/>
    <w:rsid w:val="0075448E"/>
    <w:rsid w:val="007714F1"/>
    <w:rsid w:val="00791952"/>
    <w:rsid w:val="007A592D"/>
    <w:rsid w:val="007A6C9F"/>
    <w:rsid w:val="007B4500"/>
    <w:rsid w:val="007C04D1"/>
    <w:rsid w:val="007E1BDD"/>
    <w:rsid w:val="007F18E0"/>
    <w:rsid w:val="007F6FEB"/>
    <w:rsid w:val="00804732"/>
    <w:rsid w:val="00822A7A"/>
    <w:rsid w:val="0082495F"/>
    <w:rsid w:val="008545A4"/>
    <w:rsid w:val="00863E7A"/>
    <w:rsid w:val="00875F8A"/>
    <w:rsid w:val="00881DEA"/>
    <w:rsid w:val="00896A6A"/>
    <w:rsid w:val="00896D76"/>
    <w:rsid w:val="00897E29"/>
    <w:rsid w:val="008A4BD6"/>
    <w:rsid w:val="008A6221"/>
    <w:rsid w:val="008C19B6"/>
    <w:rsid w:val="008D49C8"/>
    <w:rsid w:val="008E5F30"/>
    <w:rsid w:val="008F3052"/>
    <w:rsid w:val="009104F1"/>
    <w:rsid w:val="00926423"/>
    <w:rsid w:val="009310DD"/>
    <w:rsid w:val="0095062A"/>
    <w:rsid w:val="00952885"/>
    <w:rsid w:val="00953DD6"/>
    <w:rsid w:val="009560B3"/>
    <w:rsid w:val="009569BF"/>
    <w:rsid w:val="009660B2"/>
    <w:rsid w:val="00980D69"/>
    <w:rsid w:val="00983456"/>
    <w:rsid w:val="009917F9"/>
    <w:rsid w:val="00994862"/>
    <w:rsid w:val="009A0150"/>
    <w:rsid w:val="009A209A"/>
    <w:rsid w:val="009B498B"/>
    <w:rsid w:val="009C441D"/>
    <w:rsid w:val="009C7299"/>
    <w:rsid w:val="00A03B42"/>
    <w:rsid w:val="00A041DB"/>
    <w:rsid w:val="00A107E1"/>
    <w:rsid w:val="00A162A1"/>
    <w:rsid w:val="00A21351"/>
    <w:rsid w:val="00A219F2"/>
    <w:rsid w:val="00A40322"/>
    <w:rsid w:val="00A41190"/>
    <w:rsid w:val="00A657AD"/>
    <w:rsid w:val="00A66E67"/>
    <w:rsid w:val="00A67B65"/>
    <w:rsid w:val="00A7444A"/>
    <w:rsid w:val="00A87719"/>
    <w:rsid w:val="00A942A4"/>
    <w:rsid w:val="00AA0B1F"/>
    <w:rsid w:val="00AA6B39"/>
    <w:rsid w:val="00AC1865"/>
    <w:rsid w:val="00AC2F79"/>
    <w:rsid w:val="00AC5FD5"/>
    <w:rsid w:val="00AD04EA"/>
    <w:rsid w:val="00AD0DC1"/>
    <w:rsid w:val="00AF0CC9"/>
    <w:rsid w:val="00AF6ABC"/>
    <w:rsid w:val="00B119C3"/>
    <w:rsid w:val="00B17897"/>
    <w:rsid w:val="00B368DC"/>
    <w:rsid w:val="00B4367B"/>
    <w:rsid w:val="00B47CA8"/>
    <w:rsid w:val="00B5049F"/>
    <w:rsid w:val="00B56001"/>
    <w:rsid w:val="00B61662"/>
    <w:rsid w:val="00BA1085"/>
    <w:rsid w:val="00BA1953"/>
    <w:rsid w:val="00BB4D35"/>
    <w:rsid w:val="00BC2F1C"/>
    <w:rsid w:val="00BE3A2D"/>
    <w:rsid w:val="00BE42DD"/>
    <w:rsid w:val="00C20608"/>
    <w:rsid w:val="00C210DF"/>
    <w:rsid w:val="00C35167"/>
    <w:rsid w:val="00C43FF6"/>
    <w:rsid w:val="00C52380"/>
    <w:rsid w:val="00C545E4"/>
    <w:rsid w:val="00C55BB5"/>
    <w:rsid w:val="00C576F7"/>
    <w:rsid w:val="00C82560"/>
    <w:rsid w:val="00C875A4"/>
    <w:rsid w:val="00C963CD"/>
    <w:rsid w:val="00C97BC6"/>
    <w:rsid w:val="00CB20DA"/>
    <w:rsid w:val="00CB6397"/>
    <w:rsid w:val="00CB7C0B"/>
    <w:rsid w:val="00CC01B7"/>
    <w:rsid w:val="00CC16D6"/>
    <w:rsid w:val="00CC517A"/>
    <w:rsid w:val="00D00BAC"/>
    <w:rsid w:val="00D21082"/>
    <w:rsid w:val="00D21137"/>
    <w:rsid w:val="00D338CC"/>
    <w:rsid w:val="00D35B62"/>
    <w:rsid w:val="00D72E1D"/>
    <w:rsid w:val="00D86D9A"/>
    <w:rsid w:val="00D925CF"/>
    <w:rsid w:val="00DA1E1A"/>
    <w:rsid w:val="00DA3418"/>
    <w:rsid w:val="00DA41AB"/>
    <w:rsid w:val="00DC40A4"/>
    <w:rsid w:val="00DC4A67"/>
    <w:rsid w:val="00DC5230"/>
    <w:rsid w:val="00DE31FF"/>
    <w:rsid w:val="00DE667C"/>
    <w:rsid w:val="00DE6990"/>
    <w:rsid w:val="00DF0567"/>
    <w:rsid w:val="00DF708A"/>
    <w:rsid w:val="00E051D7"/>
    <w:rsid w:val="00E13FB5"/>
    <w:rsid w:val="00E16396"/>
    <w:rsid w:val="00E174E7"/>
    <w:rsid w:val="00E335C2"/>
    <w:rsid w:val="00E400E1"/>
    <w:rsid w:val="00E44529"/>
    <w:rsid w:val="00E533E0"/>
    <w:rsid w:val="00E57366"/>
    <w:rsid w:val="00E61AFC"/>
    <w:rsid w:val="00E62577"/>
    <w:rsid w:val="00E63E9D"/>
    <w:rsid w:val="00E81656"/>
    <w:rsid w:val="00E90578"/>
    <w:rsid w:val="00E91AC1"/>
    <w:rsid w:val="00E96F1C"/>
    <w:rsid w:val="00EA242F"/>
    <w:rsid w:val="00EB3290"/>
    <w:rsid w:val="00ED51FA"/>
    <w:rsid w:val="00EE315A"/>
    <w:rsid w:val="00F13A17"/>
    <w:rsid w:val="00F14253"/>
    <w:rsid w:val="00F22152"/>
    <w:rsid w:val="00F25676"/>
    <w:rsid w:val="00F31B97"/>
    <w:rsid w:val="00F4656C"/>
    <w:rsid w:val="00F47BD7"/>
    <w:rsid w:val="00F64D37"/>
    <w:rsid w:val="00F70769"/>
    <w:rsid w:val="00F763F5"/>
    <w:rsid w:val="00F86333"/>
    <w:rsid w:val="00F96F01"/>
    <w:rsid w:val="00FA252E"/>
    <w:rsid w:val="00FB4716"/>
    <w:rsid w:val="00FB6832"/>
    <w:rsid w:val="00FB6FA1"/>
    <w:rsid w:val="00FC6738"/>
    <w:rsid w:val="00FD04A1"/>
    <w:rsid w:val="00FD66FF"/>
    <w:rsid w:val="00FF02C1"/>
    <w:rsid w:val="00FF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D7539"/>
  <w15:chartTrackingRefBased/>
  <w15:docId w15:val="{B2D664F8-A3AD-489A-A93F-93DC9B5E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5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11B6E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kern w:val="2"/>
      <w:sz w:val="28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11B6E"/>
    <w:pPr>
      <w:keepNext/>
      <w:numPr>
        <w:ilvl w:val="1"/>
        <w:numId w:val="1"/>
      </w:numPr>
      <w:suppressAutoHyphens/>
      <w:jc w:val="right"/>
      <w:outlineLvl w:val="1"/>
    </w:pPr>
    <w:rPr>
      <w:sz w:val="28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11B6E"/>
    <w:pPr>
      <w:keepNext/>
      <w:numPr>
        <w:ilvl w:val="2"/>
        <w:numId w:val="1"/>
      </w:numPr>
      <w:tabs>
        <w:tab w:val="clear" w:pos="0"/>
      </w:tabs>
      <w:suppressAutoHyphens/>
      <w:spacing w:before="120" w:line="360" w:lineRule="auto"/>
      <w:ind w:left="2160" w:hanging="360"/>
      <w:jc w:val="right"/>
      <w:outlineLvl w:val="2"/>
    </w:pPr>
    <w:rPr>
      <w:rFonts w:ascii="Arial" w:hAnsi="Arial" w:cs="Arial"/>
      <w:b/>
      <w:sz w:val="22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11B6E"/>
    <w:pPr>
      <w:keepNext/>
      <w:numPr>
        <w:ilvl w:val="3"/>
        <w:numId w:val="1"/>
      </w:numPr>
      <w:tabs>
        <w:tab w:val="clear" w:pos="0"/>
      </w:tabs>
      <w:suppressAutoHyphens/>
      <w:spacing w:before="120" w:line="360" w:lineRule="auto"/>
      <w:ind w:left="2880" w:hanging="360"/>
      <w:jc w:val="center"/>
      <w:outlineLvl w:val="3"/>
    </w:pPr>
    <w:rPr>
      <w:rFonts w:ascii="Arial" w:hAnsi="Arial" w:cs="Arial"/>
      <w:b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011B6E"/>
    <w:pPr>
      <w:keepNext/>
      <w:numPr>
        <w:ilvl w:val="4"/>
        <w:numId w:val="1"/>
      </w:numPr>
      <w:tabs>
        <w:tab w:val="clear" w:pos="0"/>
      </w:tabs>
      <w:suppressAutoHyphens/>
      <w:ind w:left="3600" w:hanging="360"/>
      <w:outlineLvl w:val="4"/>
    </w:pPr>
    <w:rPr>
      <w:rFonts w:ascii="Arial" w:hAnsi="Arial" w:cs="Arial"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011B6E"/>
    <w:pPr>
      <w:keepNext/>
      <w:numPr>
        <w:ilvl w:val="5"/>
        <w:numId w:val="1"/>
      </w:numPr>
      <w:tabs>
        <w:tab w:val="clear" w:pos="0"/>
      </w:tabs>
      <w:suppressAutoHyphens/>
      <w:ind w:left="4320" w:hanging="360"/>
      <w:jc w:val="center"/>
      <w:outlineLvl w:val="5"/>
    </w:pPr>
    <w:rPr>
      <w:rFonts w:ascii="Arial" w:hAnsi="Arial" w:cs="Arial"/>
      <w:b/>
      <w:bCs/>
      <w:iCs/>
      <w:sz w:val="22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011B6E"/>
    <w:pPr>
      <w:keepNext/>
      <w:numPr>
        <w:ilvl w:val="6"/>
        <w:numId w:val="1"/>
      </w:numPr>
      <w:tabs>
        <w:tab w:val="clear" w:pos="0"/>
      </w:tabs>
      <w:suppressAutoHyphens/>
      <w:ind w:left="5040" w:hanging="360"/>
      <w:outlineLvl w:val="6"/>
    </w:pPr>
    <w:rPr>
      <w:rFonts w:ascii="Arial" w:hAnsi="Arial" w:cs="Arial"/>
      <w:b/>
      <w:u w:val="single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11B6E"/>
    <w:pPr>
      <w:keepNext/>
      <w:numPr>
        <w:ilvl w:val="7"/>
        <w:numId w:val="1"/>
      </w:numPr>
      <w:tabs>
        <w:tab w:val="clear" w:pos="0"/>
      </w:tabs>
      <w:suppressAutoHyphens/>
      <w:ind w:left="5760" w:hanging="360"/>
      <w:outlineLvl w:val="7"/>
    </w:pPr>
    <w:rPr>
      <w:rFonts w:ascii="Arial" w:hAnsi="Arial" w:cs="Arial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1E3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1E3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82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93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1B47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1B4793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31586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1586C"/>
  </w:style>
  <w:style w:type="paragraph" w:styleId="Stopka">
    <w:name w:val="footer"/>
    <w:basedOn w:val="Normalny"/>
    <w:link w:val="StopkaZnak"/>
    <w:uiPriority w:val="99"/>
    <w:unhideWhenUsed/>
    <w:rsid w:val="0031586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1586C"/>
  </w:style>
  <w:style w:type="paragraph" w:styleId="Bezodstpw">
    <w:name w:val="No Spacing"/>
    <w:basedOn w:val="Normalny"/>
    <w:uiPriority w:val="1"/>
    <w:qFormat/>
    <w:rsid w:val="00C20608"/>
    <w:rPr>
      <w:rFonts w:ascii="Calibri" w:eastAsiaTheme="minorHAns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C20608"/>
    <w:rPr>
      <w:color w:val="0563C1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91952"/>
  </w:style>
  <w:style w:type="character" w:customStyle="1" w:styleId="Nagwek1Znak">
    <w:name w:val="Nagłówek 1 Znak"/>
    <w:basedOn w:val="Domylnaczcionkaakapitu"/>
    <w:link w:val="Nagwek1"/>
    <w:rsid w:val="00011B6E"/>
    <w:rPr>
      <w:rFonts w:ascii="Arial" w:eastAsia="Times New Roman" w:hAnsi="Arial" w:cs="Arial"/>
      <w:b/>
      <w:kern w:val="2"/>
      <w:sz w:val="28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011B6E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011B6E"/>
    <w:rPr>
      <w:rFonts w:ascii="Arial" w:eastAsia="Times New Roman" w:hAnsi="Arial" w:cs="Arial"/>
      <w:b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011B6E"/>
    <w:rPr>
      <w:rFonts w:ascii="Arial" w:eastAsia="Times New Roman" w:hAnsi="Arial" w:cs="Arial"/>
      <w:b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011B6E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011B6E"/>
    <w:rPr>
      <w:rFonts w:ascii="Arial" w:eastAsia="Times New Roman" w:hAnsi="Arial" w:cs="Arial"/>
      <w:b/>
      <w:bCs/>
      <w:iCs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011B6E"/>
    <w:rPr>
      <w:rFonts w:ascii="Arial" w:eastAsia="Times New Roman" w:hAnsi="Arial" w:cs="Arial"/>
      <w:b/>
      <w:sz w:val="24"/>
      <w:szCs w:val="24"/>
      <w:u w:val="single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011B6E"/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Default">
    <w:name w:val="Default"/>
    <w:basedOn w:val="Normalny"/>
    <w:rsid w:val="004D6E6F"/>
    <w:pPr>
      <w:autoSpaceDE w:val="0"/>
      <w:autoSpaceDN w:val="0"/>
    </w:pPr>
    <w:rPr>
      <w:rFonts w:eastAsiaTheme="minorHAnsi"/>
      <w:color w:val="000000"/>
    </w:rPr>
  </w:style>
  <w:style w:type="character" w:customStyle="1" w:styleId="specificationname">
    <w:name w:val="specification__name"/>
    <w:basedOn w:val="Domylnaczcionkaakapitu"/>
    <w:rsid w:val="002639B2"/>
  </w:style>
  <w:style w:type="character" w:customStyle="1" w:styleId="specificationitem">
    <w:name w:val="specification__item"/>
    <w:basedOn w:val="Domylnaczcionkaakapitu"/>
    <w:rsid w:val="002639B2"/>
  </w:style>
  <w:style w:type="character" w:customStyle="1" w:styleId="groupname">
    <w:name w:val="group__name"/>
    <w:basedOn w:val="Domylnaczcionkaakapitu"/>
    <w:rsid w:val="001D47DC"/>
  </w:style>
  <w:style w:type="paragraph" w:styleId="Tekstdymka">
    <w:name w:val="Balloon Text"/>
    <w:basedOn w:val="Normalny"/>
    <w:link w:val="TekstdymkaZnak"/>
    <w:uiPriority w:val="99"/>
    <w:semiHidden/>
    <w:unhideWhenUsed/>
    <w:rsid w:val="00C825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560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9560B3"/>
    <w:rPr>
      <w:b/>
      <w:bCs/>
    </w:rPr>
  </w:style>
  <w:style w:type="character" w:styleId="Uwydatnienie">
    <w:name w:val="Emphasis"/>
    <w:basedOn w:val="Domylnaczcionkaakapitu"/>
    <w:uiPriority w:val="20"/>
    <w:qFormat/>
    <w:rsid w:val="006055CC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63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63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63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63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63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3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43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19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16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1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2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4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57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1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8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6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7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83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06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3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4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14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14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3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04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1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94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6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8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10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0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0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8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CD257-E9F7-4382-9316-B2FC1EE9B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Komar</dc:creator>
  <cp:keywords/>
  <dc:description/>
  <cp:lastModifiedBy>Magdalena Komar</cp:lastModifiedBy>
  <cp:revision>7</cp:revision>
  <cp:lastPrinted>2026-02-05T08:55:00Z</cp:lastPrinted>
  <dcterms:created xsi:type="dcterms:W3CDTF">2026-02-10T08:24:00Z</dcterms:created>
  <dcterms:modified xsi:type="dcterms:W3CDTF">2026-02-12T11:33:00Z</dcterms:modified>
</cp:coreProperties>
</file>